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Teaching Methodology Course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1: Introduction to Language and Language Learning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2: Evolution of Language Teaching Methods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3: Language-Centered Methods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4: Learner-Centered Methods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5: Learning-Centered Methods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6: Task-Based Learning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6: The Post-Method Era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8: Individual Learner Attributes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9: Learner Diversity in the Classroom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10: Social Dimensions of Language Learning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11: Global Trends in ELT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12: Local Contexts and Challenges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13: Curriculum Planning and Design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14: Technology in Language Teaching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15: Professional Development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SESSION 16: Course Synthesis and Future Directions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E201B7" w:rsidRPr="00E201B7" w:rsidRDefault="00E201B7" w:rsidP="00E201B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Resources:</w:t>
      </w:r>
    </w:p>
    <w:p w:rsidR="00E201B7" w:rsidRPr="00E201B7" w:rsidRDefault="00E201B7" w:rsidP="00E201B7">
      <w:pPr>
        <w:spacing w:before="100" w:beforeAutospacing="1" w:after="100" w:afterAutospacing="1" w:line="240" w:lineRule="auto"/>
        <w:ind w:hanging="360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1.</w:t>
      </w:r>
      <w:r w:rsidRPr="00E201B7">
        <w:rPr>
          <w:rFonts w:ascii="Tahoma" w:eastAsia="Times New Roman" w:hAnsi="Tahoma" w:cs="Tahoma"/>
          <w:color w:val="000000"/>
          <w:sz w:val="14"/>
          <w:szCs w:val="14"/>
        </w:rPr>
        <w:t>       </w:t>
      </w:r>
      <w:r w:rsidRPr="00E201B7">
        <w:rPr>
          <w:rFonts w:ascii="Tahoma" w:eastAsia="Times New Roman" w:hAnsi="Tahoma" w:cs="Tahoma"/>
          <w:color w:val="000000"/>
          <w:sz w:val="17"/>
          <w:szCs w:val="17"/>
        </w:rPr>
        <w:t xml:space="preserve">Exploring English Language Teaching:  Language in Action </w:t>
      </w:r>
      <w:proofErr w:type="gramStart"/>
      <w:r w:rsidRPr="00E201B7">
        <w:rPr>
          <w:rFonts w:ascii="Tahoma" w:eastAsia="Times New Roman" w:hAnsi="Tahoma" w:cs="Tahoma"/>
          <w:color w:val="000000"/>
          <w:sz w:val="17"/>
          <w:szCs w:val="17"/>
        </w:rPr>
        <w:t>By</w:t>
      </w:r>
      <w:proofErr w:type="gramEnd"/>
      <w:r w:rsidRPr="00E201B7">
        <w:rPr>
          <w:rFonts w:ascii="Tahoma" w:eastAsia="Times New Roman" w:hAnsi="Tahoma" w:cs="Tahoma"/>
          <w:color w:val="000000"/>
          <w:sz w:val="17"/>
          <w:szCs w:val="17"/>
        </w:rPr>
        <w:t xml:space="preserve"> Graham Hall</w:t>
      </w:r>
    </w:p>
    <w:p w:rsidR="00E201B7" w:rsidRPr="00E201B7" w:rsidRDefault="00E201B7" w:rsidP="00E201B7">
      <w:pPr>
        <w:spacing w:before="100" w:beforeAutospacing="1" w:after="100" w:afterAutospacing="1" w:line="240" w:lineRule="auto"/>
        <w:ind w:hanging="360"/>
        <w:rPr>
          <w:rFonts w:ascii="Tahoma" w:eastAsia="Times New Roman" w:hAnsi="Tahoma" w:cs="Tahoma"/>
          <w:color w:val="000000"/>
          <w:sz w:val="17"/>
          <w:szCs w:val="17"/>
        </w:rPr>
      </w:pPr>
      <w:r w:rsidRPr="00E201B7">
        <w:rPr>
          <w:rFonts w:ascii="Tahoma" w:eastAsia="Times New Roman" w:hAnsi="Tahoma" w:cs="Tahoma"/>
          <w:color w:val="000000"/>
          <w:sz w:val="17"/>
          <w:szCs w:val="17"/>
        </w:rPr>
        <w:t>2.</w:t>
      </w:r>
      <w:r w:rsidRPr="00E201B7">
        <w:rPr>
          <w:rFonts w:ascii="Tahoma" w:eastAsia="Times New Roman" w:hAnsi="Tahoma" w:cs="Tahoma"/>
          <w:color w:val="000000"/>
          <w:sz w:val="14"/>
          <w:szCs w:val="14"/>
        </w:rPr>
        <w:t>       </w:t>
      </w:r>
      <w:r w:rsidRPr="00E201B7">
        <w:rPr>
          <w:rFonts w:ascii="Tahoma" w:eastAsia="Times New Roman" w:hAnsi="Tahoma" w:cs="Tahoma"/>
          <w:color w:val="000000"/>
          <w:sz w:val="17"/>
          <w:szCs w:val="17"/>
        </w:rPr>
        <w:t xml:space="preserve">Understanding Language Teaching: From Method to Post-method </w:t>
      </w:r>
      <w:proofErr w:type="gramStart"/>
      <w:r w:rsidRPr="00E201B7">
        <w:rPr>
          <w:rFonts w:ascii="Tahoma" w:eastAsia="Times New Roman" w:hAnsi="Tahoma" w:cs="Tahoma"/>
          <w:color w:val="000000"/>
          <w:sz w:val="17"/>
          <w:szCs w:val="17"/>
        </w:rPr>
        <w:t>By</w:t>
      </w:r>
      <w:proofErr w:type="gramEnd"/>
      <w:r w:rsidRPr="00E201B7">
        <w:rPr>
          <w:rFonts w:ascii="Tahoma" w:eastAsia="Times New Roman" w:hAnsi="Tahoma" w:cs="Tahoma"/>
          <w:color w:val="000000"/>
          <w:sz w:val="17"/>
          <w:szCs w:val="17"/>
        </w:rPr>
        <w:t xml:space="preserve"> </w:t>
      </w:r>
      <w:proofErr w:type="spellStart"/>
      <w:r w:rsidRPr="00E201B7">
        <w:rPr>
          <w:rFonts w:ascii="Tahoma" w:eastAsia="Times New Roman" w:hAnsi="Tahoma" w:cs="Tahoma"/>
          <w:color w:val="000000"/>
          <w:sz w:val="17"/>
          <w:szCs w:val="17"/>
        </w:rPr>
        <w:t>Kumaravadivelu</w:t>
      </w:r>
      <w:proofErr w:type="spellEnd"/>
      <w:r w:rsidRPr="00E201B7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B873DD" w:rsidRPr="00E201B7" w:rsidRDefault="00B873DD" w:rsidP="00E201B7">
      <w:bookmarkStart w:id="0" w:name="_GoBack"/>
      <w:bookmarkEnd w:id="0"/>
    </w:p>
    <w:sectPr w:rsidR="00B873DD" w:rsidRPr="00E20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1B7"/>
    <w:rsid w:val="00B873DD"/>
    <w:rsid w:val="00E2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EF5DB-0C02-4472-9C04-D4C41654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0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2025-02-24T08:10:00Z</dcterms:created>
  <dcterms:modified xsi:type="dcterms:W3CDTF">2025-02-24T08:11:00Z</dcterms:modified>
</cp:coreProperties>
</file>